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09DBE" w14:textId="02B5CF11" w:rsidR="00CA3858" w:rsidRDefault="00373FA3">
      <w:pPr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>Formularz</w:t>
      </w:r>
      <w:r w:rsidR="007B56BC" w:rsidRPr="007B56BC">
        <w:rPr>
          <w:rFonts w:ascii="Palatino Linotype" w:hAnsi="Palatino Linotype"/>
          <w:b/>
          <w:bCs/>
          <w:sz w:val="28"/>
          <w:szCs w:val="28"/>
        </w:rPr>
        <w:t xml:space="preserve"> dla Kandydata na </w:t>
      </w:r>
      <w:r w:rsidR="009777D4">
        <w:rPr>
          <w:rFonts w:ascii="Palatino Linotype" w:hAnsi="Palatino Linotype"/>
          <w:b/>
          <w:bCs/>
          <w:sz w:val="28"/>
          <w:szCs w:val="28"/>
        </w:rPr>
        <w:t>k</w:t>
      </w:r>
      <w:r w:rsidR="009777D4" w:rsidRPr="007B56BC">
        <w:rPr>
          <w:rFonts w:ascii="Palatino Linotype" w:hAnsi="Palatino Linotype"/>
          <w:b/>
          <w:bCs/>
          <w:sz w:val="28"/>
          <w:szCs w:val="28"/>
        </w:rPr>
        <w:t xml:space="preserve">urs </w:t>
      </w:r>
      <w:r w:rsidR="007B56BC" w:rsidRPr="007B56BC">
        <w:rPr>
          <w:rFonts w:ascii="Palatino Linotype" w:hAnsi="Palatino Linotype"/>
          <w:b/>
          <w:bCs/>
          <w:sz w:val="28"/>
          <w:szCs w:val="28"/>
        </w:rPr>
        <w:t>pt. „</w:t>
      </w:r>
      <w:r w:rsidR="0010671A">
        <w:rPr>
          <w:rFonts w:ascii="Palatino Linotype" w:hAnsi="Palatino Linotype"/>
          <w:b/>
          <w:bCs/>
          <w:sz w:val="28"/>
          <w:szCs w:val="28"/>
        </w:rPr>
        <w:t>Finanse i p</w:t>
      </w:r>
      <w:r w:rsidR="007B56BC" w:rsidRPr="007B56BC">
        <w:rPr>
          <w:rFonts w:ascii="Palatino Linotype" w:hAnsi="Palatino Linotype"/>
          <w:b/>
          <w:bCs/>
          <w:sz w:val="28"/>
          <w:szCs w:val="28"/>
        </w:rPr>
        <w:t>olityka pieniężna”</w:t>
      </w:r>
    </w:p>
    <w:p w14:paraId="4D410433" w14:textId="524B06F9" w:rsidR="00221293" w:rsidRDefault="00221293">
      <w:pPr>
        <w:rPr>
          <w:rFonts w:ascii="Palatino Linotype" w:hAnsi="Palatino Linotype"/>
          <w:b/>
          <w:bCs/>
          <w:sz w:val="28"/>
          <w:szCs w:val="28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21293" w:rsidRPr="00221293" w14:paraId="0EF523EB" w14:textId="77777777" w:rsidTr="0093154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DF80" w14:textId="5D154027" w:rsidR="00221293" w:rsidRPr="00221293" w:rsidRDefault="00221293" w:rsidP="00221293">
            <w:pPr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Palatino Linotype" w:eastAsia="Times New Roman" w:hAnsi="Palatino Linotype" w:cs="Times New Roman"/>
                <w:b/>
                <w:color w:val="000000"/>
                <w:lang w:eastAsia="pl-PL" w:bidi="pl-PL"/>
              </w:rPr>
            </w:pPr>
            <w:bookmarkStart w:id="0" w:name="_Hlk112657656"/>
            <w:r w:rsidRPr="00221293">
              <w:rPr>
                <w:rFonts w:ascii="Palatino Linotype" w:eastAsia="Times New Roman" w:hAnsi="Palatino Linotype" w:cs="Times New Roman"/>
                <w:b/>
                <w:color w:val="000000"/>
                <w:lang w:eastAsia="pl-PL" w:bidi="pl-PL"/>
              </w:rPr>
              <w:t xml:space="preserve">Informacje </w:t>
            </w:r>
            <w:r w:rsidR="007D6510">
              <w:rPr>
                <w:rFonts w:ascii="Palatino Linotype" w:eastAsia="Times New Roman" w:hAnsi="Palatino Linotype" w:cs="Times New Roman"/>
                <w:b/>
                <w:color w:val="000000"/>
                <w:lang w:eastAsia="pl-PL" w:bidi="pl-PL"/>
              </w:rPr>
              <w:t xml:space="preserve">podstawowe </w:t>
            </w:r>
            <w:r w:rsidRPr="00221293">
              <w:rPr>
                <w:rFonts w:ascii="Palatino Linotype" w:eastAsia="Times New Roman" w:hAnsi="Palatino Linotype" w:cs="Times New Roman"/>
                <w:b/>
                <w:color w:val="000000"/>
                <w:lang w:eastAsia="pl-PL" w:bidi="pl-PL"/>
              </w:rPr>
              <w:t xml:space="preserve">na temat </w:t>
            </w:r>
            <w:r>
              <w:rPr>
                <w:rFonts w:ascii="Palatino Linotype" w:eastAsia="Times New Roman" w:hAnsi="Palatino Linotype" w:cs="Times New Roman"/>
                <w:b/>
                <w:color w:val="000000"/>
                <w:lang w:eastAsia="pl-PL" w:bidi="pl-PL"/>
              </w:rPr>
              <w:t>Kandydata</w:t>
            </w:r>
          </w:p>
        </w:tc>
      </w:tr>
      <w:tr w:rsidR="00221293" w:rsidRPr="00221293" w14:paraId="3CF917B4" w14:textId="77777777" w:rsidTr="0093154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AFDB" w14:textId="13B7DC34" w:rsidR="00221293" w:rsidRDefault="00221293" w:rsidP="00221293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Imię i </w:t>
            </w:r>
            <w:r w:rsidR="00AF0FB8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nazwisko</w:t>
            </w: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:</w:t>
            </w:r>
          </w:p>
          <w:p w14:paraId="137A243E" w14:textId="6D990C6A" w:rsidR="007D6510" w:rsidRPr="00221293" w:rsidRDefault="007D6510" w:rsidP="007D6510">
            <w:pPr>
              <w:widowControl w:val="0"/>
              <w:spacing w:after="0" w:line="240" w:lineRule="auto"/>
              <w:ind w:left="720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…</w:t>
            </w:r>
          </w:p>
          <w:p w14:paraId="384E2EE2" w14:textId="5C52A3ED" w:rsidR="00221293" w:rsidRDefault="00221293" w:rsidP="00221293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Adres </w:t>
            </w:r>
            <w:r w:rsidR="0090675B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do korespondencji </w:t>
            </w:r>
            <w:r w:rsidR="007D6510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(kod pocztowy, miejscowość</w:t>
            </w:r>
            <w:r w:rsidR="005A2332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, ulica</w:t>
            </w:r>
            <w:r w:rsidR="007D6510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)</w:t>
            </w: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:</w:t>
            </w:r>
          </w:p>
          <w:p w14:paraId="0C06F374" w14:textId="6580E61B" w:rsidR="007D6510" w:rsidRPr="007D6510" w:rsidRDefault="007D6510" w:rsidP="007D6510">
            <w:pPr>
              <w:pStyle w:val="Akapitzlist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…</w:t>
            </w:r>
          </w:p>
          <w:p w14:paraId="27FC5BA0" w14:textId="4836D48E" w:rsidR="00221293" w:rsidRDefault="00221293" w:rsidP="00221293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Adres e-mail i telefon kontaktowy</w:t>
            </w:r>
            <w:r w:rsidR="007D6510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:</w:t>
            </w:r>
          </w:p>
          <w:p w14:paraId="1753C080" w14:textId="3A449185" w:rsidR="00221293" w:rsidRPr="00221293" w:rsidRDefault="007D6510" w:rsidP="00B85BA9">
            <w:pPr>
              <w:widowControl w:val="0"/>
              <w:spacing w:after="0" w:line="240" w:lineRule="auto"/>
              <w:ind w:left="720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…</w:t>
            </w:r>
          </w:p>
          <w:p w14:paraId="7A08C1A0" w14:textId="77777777" w:rsidR="00221293" w:rsidRPr="00221293" w:rsidRDefault="00221293" w:rsidP="00B85BA9">
            <w:pPr>
              <w:widowControl w:val="0"/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</w:p>
        </w:tc>
      </w:tr>
      <w:tr w:rsidR="00221293" w:rsidRPr="00221293" w14:paraId="4EACF348" w14:textId="77777777" w:rsidTr="0093154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228B" w14:textId="49CB075E" w:rsidR="00221293" w:rsidRPr="00221293" w:rsidRDefault="007D6510" w:rsidP="00221293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Palatino Linotype" w:eastAsia="Times New Roman" w:hAnsi="Palatino Linotype" w:cs="Times New Roman"/>
                <w:b/>
                <w:color w:val="000000"/>
                <w:lang w:eastAsia="pl-PL" w:bidi="pl-PL"/>
              </w:rPr>
            </w:pPr>
            <w:r w:rsidRPr="00EE1884">
              <w:rPr>
                <w:rFonts w:ascii="Palatino Linotype" w:eastAsia="Times New Roman" w:hAnsi="Palatino Linotype" w:cs="Times New Roman"/>
                <w:b/>
                <w:lang w:eastAsia="pl-PL" w:bidi="pl-PL"/>
              </w:rPr>
              <w:t>Wykształcenie</w:t>
            </w:r>
            <w:r w:rsidR="00AB4B56" w:rsidRPr="00EE1884">
              <w:rPr>
                <w:rFonts w:ascii="Palatino Linotype" w:eastAsia="Times New Roman" w:hAnsi="Palatino Linotype" w:cs="Times New Roman"/>
                <w:b/>
                <w:lang w:eastAsia="pl-PL" w:bidi="pl-PL"/>
              </w:rPr>
              <w:t xml:space="preserve"> (je</w:t>
            </w:r>
            <w:r w:rsidR="00EE1884" w:rsidRPr="00EE1884">
              <w:rPr>
                <w:rFonts w:ascii="Palatino Linotype" w:eastAsia="Times New Roman" w:hAnsi="Palatino Linotype" w:cs="Times New Roman"/>
                <w:b/>
                <w:lang w:eastAsia="pl-PL" w:bidi="pl-PL"/>
              </w:rPr>
              <w:t>żeli</w:t>
            </w:r>
            <w:r w:rsidR="00AB4B56" w:rsidRPr="00EE1884">
              <w:rPr>
                <w:rFonts w:ascii="Palatino Linotype" w:eastAsia="Times New Roman" w:hAnsi="Palatino Linotype" w:cs="Times New Roman"/>
                <w:b/>
                <w:lang w:eastAsia="pl-PL" w:bidi="pl-PL"/>
              </w:rPr>
              <w:t xml:space="preserve"> dotyczy kandydata)</w:t>
            </w:r>
          </w:p>
        </w:tc>
      </w:tr>
      <w:tr w:rsidR="00221293" w:rsidRPr="00221293" w14:paraId="10AFF14C" w14:textId="77777777" w:rsidTr="0093154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3182" w14:textId="48BD8AD9" w:rsidR="007D6510" w:rsidRDefault="007D6510" w:rsidP="007D6510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Ukończone studia wyższe: (</w:t>
            </w:r>
            <w:r w:rsidR="009777D4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pełna nazwa </w:t>
            </w: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uczelni, miejscowość, </w:t>
            </w:r>
            <w:r w:rsidR="00E30730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tytuł/stopień naukowy</w:t>
            </w: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, kierunek studiów, rok ukończenia)</w:t>
            </w:r>
            <w:r w:rsidRPr="00221293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:</w:t>
            </w:r>
          </w:p>
          <w:p w14:paraId="05062869" w14:textId="28574C9B" w:rsidR="007D6510" w:rsidRPr="00221293" w:rsidRDefault="007D6510" w:rsidP="007D6510">
            <w:pPr>
              <w:widowControl w:val="0"/>
              <w:spacing w:after="0" w:line="240" w:lineRule="auto"/>
              <w:ind w:left="720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…</w:t>
            </w:r>
          </w:p>
          <w:p w14:paraId="04D881F5" w14:textId="77777777" w:rsidR="007D6510" w:rsidRPr="00221293" w:rsidRDefault="007D6510" w:rsidP="007D6510">
            <w:pPr>
              <w:widowControl w:val="0"/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</w:p>
          <w:p w14:paraId="00FE58DE" w14:textId="2A84768F" w:rsidR="007D6510" w:rsidRPr="00221293" w:rsidRDefault="007D6510" w:rsidP="007D6510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Kontynuowane studia</w:t>
            </w:r>
            <w:r w:rsidR="00AE199E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,</w:t>
            </w: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 w tym podyplomowe i doktoranckie: (</w:t>
            </w:r>
            <w:r w:rsidR="00AE199E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pełna nazwa </w:t>
            </w: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uczelni, </w:t>
            </w:r>
            <w:r w:rsidR="007963A7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miejscowość</w:t>
            </w: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, kierunek studiów, stan zaawansowania):</w:t>
            </w:r>
          </w:p>
          <w:p w14:paraId="4E93CA89" w14:textId="34513C1A" w:rsidR="00221293" w:rsidRDefault="007D6510" w:rsidP="00221293">
            <w:pPr>
              <w:widowControl w:val="0"/>
              <w:spacing w:after="0" w:line="240" w:lineRule="auto"/>
              <w:ind w:left="720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…</w:t>
            </w:r>
          </w:p>
          <w:p w14:paraId="2B7B8B96" w14:textId="77777777" w:rsidR="007D6510" w:rsidRPr="00221293" w:rsidRDefault="007D6510" w:rsidP="00221293">
            <w:pPr>
              <w:widowControl w:val="0"/>
              <w:spacing w:after="0" w:line="240" w:lineRule="auto"/>
              <w:ind w:left="720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</w:p>
          <w:p w14:paraId="6DB69646" w14:textId="77777777" w:rsidR="00221293" w:rsidRPr="00221293" w:rsidRDefault="00221293" w:rsidP="007D4492">
            <w:pPr>
              <w:pStyle w:val="Akapitzlist"/>
              <w:widowControl w:val="0"/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</w:p>
        </w:tc>
      </w:tr>
      <w:bookmarkEnd w:id="0"/>
      <w:tr w:rsidR="00BD7E7A" w:rsidRPr="00221293" w14:paraId="61EE64E6" w14:textId="77777777" w:rsidTr="0093154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E993" w14:textId="1268855D" w:rsidR="00BD7E7A" w:rsidRPr="00BD7E7A" w:rsidRDefault="00BD7E7A" w:rsidP="00BD7E7A">
            <w:pPr>
              <w:pStyle w:val="Akapitzlist"/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 w:bidi="pl-PL"/>
              </w:rPr>
            </w:pPr>
            <w:r w:rsidRPr="00BD7E7A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 w:bidi="pl-PL"/>
              </w:rPr>
              <w:t>Oświadczenie</w:t>
            </w:r>
            <w:r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 w:bidi="pl-PL"/>
              </w:rPr>
              <w:t xml:space="preserve"> dotyczące przetwarzania danych osobowych</w:t>
            </w:r>
          </w:p>
        </w:tc>
      </w:tr>
      <w:tr w:rsidR="00BD7E7A" w:rsidRPr="00221293" w14:paraId="4DFBA75F" w14:textId="77777777" w:rsidTr="0093154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8280" w14:textId="7B801BDE" w:rsidR="00BD7E7A" w:rsidRPr="0050006A" w:rsidRDefault="0050006A" w:rsidP="0050006A">
            <w:pPr>
              <w:widowControl w:val="0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Stosownie do art.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niniejszym wyrażam zgodę na przetwarzanie moich danych osobowych przez Narodowy Bank Polski z siedzibą w Warszawie, ul. Świętokrzyska 11/21 w celu rekrutacji na </w:t>
            </w:r>
            <w:r w:rsidR="00AE199E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k</w:t>
            </w:r>
            <w:r w:rsidR="00AE199E"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urs </w:t>
            </w: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pt. „Finanse i polityka pieniężna”.</w:t>
            </w:r>
          </w:p>
          <w:p w14:paraId="6F0A99E7" w14:textId="4EA87D2F" w:rsidR="0050006A" w:rsidRPr="0050006A" w:rsidRDefault="0050006A" w:rsidP="0050006A">
            <w:pPr>
              <w:widowControl w:val="0"/>
              <w:tabs>
                <w:tab w:val="num" w:pos="720"/>
              </w:tabs>
              <w:spacing w:after="0" w:line="240" w:lineRule="auto"/>
              <w:ind w:left="357" w:hanging="357"/>
              <w:jc w:val="both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I. Stosownie do art. 13 ust. 1 i 2 RODO, w związku z wyrażeniem zgody na przetwarzanie Pani/Pana danych osobowych przez Narodowy Bank Polski z siedzibą w Warszawie, ul. Świętokrzyska 11/21, informujemy:</w:t>
            </w:r>
          </w:p>
          <w:p w14:paraId="36B16E28" w14:textId="5167FC98" w:rsidR="0050006A" w:rsidRPr="0050006A" w:rsidRDefault="0050006A" w:rsidP="0050006A">
            <w:pPr>
              <w:widowControl w:val="0"/>
              <w:tabs>
                <w:tab w:val="num" w:pos="720"/>
              </w:tabs>
              <w:spacing w:after="0" w:line="240" w:lineRule="auto"/>
              <w:ind w:left="714" w:hanging="357"/>
              <w:jc w:val="both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1) Administratorem Pani/Pana danych osobowych jest Narodowy Bank Polski.</w:t>
            </w:r>
          </w:p>
          <w:p w14:paraId="3FEA7447" w14:textId="77777777" w:rsidR="0050006A" w:rsidRPr="0050006A" w:rsidRDefault="0050006A" w:rsidP="0050006A">
            <w:pPr>
              <w:widowControl w:val="0"/>
              <w:tabs>
                <w:tab w:val="num" w:pos="720"/>
              </w:tabs>
              <w:spacing w:after="0" w:line="240" w:lineRule="auto"/>
              <w:ind w:left="714" w:hanging="357"/>
              <w:jc w:val="both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2) Narodowy Bank Polski zapewnia kontakt z inspektorem danych osobowych w NBP za pośrednictwem adresu poczty elektronicznej iod@nbp.pl lub drogą pocztową pod adresem administratora danych osobowych. Szczegółowe informacje dotyczące inspektora danych osobowych znajdują się na stronie internetowej www.nbp.pl/RODO oraz w miejscu powszechnie dostępnym w siedzibie Narodowego Banku Polskiego.</w:t>
            </w:r>
          </w:p>
          <w:p w14:paraId="40AA0465" w14:textId="25EFD62B" w:rsidR="0050006A" w:rsidRPr="0050006A" w:rsidRDefault="0050006A" w:rsidP="0050006A">
            <w:pPr>
              <w:widowControl w:val="0"/>
              <w:tabs>
                <w:tab w:val="num" w:pos="720"/>
              </w:tabs>
              <w:spacing w:after="0" w:line="240" w:lineRule="auto"/>
              <w:ind w:left="714" w:hanging="357"/>
              <w:jc w:val="both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3) Celem przetwarzania Pani/Pana danych osobowych jest przeprowadzenie rekrutacji na </w:t>
            </w: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k</w:t>
            </w: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urs określon</w:t>
            </w: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y</w:t>
            </w: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 w opublikowanym ogłoszeniu.</w:t>
            </w:r>
          </w:p>
          <w:p w14:paraId="641BEC72" w14:textId="795FBCFC" w:rsidR="0050006A" w:rsidRPr="0050006A" w:rsidRDefault="0050006A" w:rsidP="0050006A">
            <w:pPr>
              <w:widowControl w:val="0"/>
              <w:tabs>
                <w:tab w:val="num" w:pos="720"/>
              </w:tabs>
              <w:spacing w:after="0" w:line="240" w:lineRule="auto"/>
              <w:ind w:left="714" w:hanging="357"/>
              <w:jc w:val="both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4) Pani/Pana dane osobowe nie będą przekazywane innym podmiotom, w tym odbiorcom w państwach trzecich lub organizacjom międzynarodowym, z wyjątkiem organów publicznych, dla których podstawę prawną udostępniania stanowi przepis prawa. W przypadku przyjęcia na kurs Pani/Pana dane osobowe </w:t>
            </w: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lastRenderedPageBreak/>
              <w:t xml:space="preserve">będą </w:t>
            </w: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udostępnione </w:t>
            </w:r>
            <w:r w:rsidR="00CA3858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Związkowi Banków Polskich oraz Warszawskiemu Instytutowi Bankowości</w:t>
            </w:r>
          </w:p>
          <w:p w14:paraId="32AF81BE" w14:textId="77777777" w:rsidR="0050006A" w:rsidRPr="0050006A" w:rsidRDefault="0050006A" w:rsidP="0050006A">
            <w:pPr>
              <w:widowControl w:val="0"/>
              <w:tabs>
                <w:tab w:val="num" w:pos="720"/>
              </w:tabs>
              <w:spacing w:after="0" w:line="240" w:lineRule="auto"/>
              <w:ind w:left="714" w:hanging="357"/>
              <w:jc w:val="both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5) Pani/Pana dane osobowe będą przechowywane przez okres 6 miesięcy od momentu uruchomienia danej rekrutacji lub cofnięcia zgody na przetwarzanie danych osobowych.</w:t>
            </w:r>
          </w:p>
          <w:p w14:paraId="35EABF8A" w14:textId="77777777" w:rsidR="0050006A" w:rsidRPr="0050006A" w:rsidRDefault="0050006A" w:rsidP="0050006A">
            <w:pPr>
              <w:widowControl w:val="0"/>
              <w:tabs>
                <w:tab w:val="num" w:pos="720"/>
              </w:tabs>
              <w:spacing w:after="0" w:line="240" w:lineRule="auto"/>
              <w:ind w:left="714" w:hanging="357"/>
              <w:jc w:val="both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6) Przysługuje Pani/Panu prawo żądania dostępu do danych osobowych, sprostowania, usunięcia lub ograniczenia przetwarzania, a także prawo do przenoszenia danych.</w:t>
            </w:r>
          </w:p>
          <w:p w14:paraId="142D961C" w14:textId="77777777" w:rsidR="0050006A" w:rsidRPr="0050006A" w:rsidRDefault="0050006A" w:rsidP="0050006A">
            <w:pPr>
              <w:widowControl w:val="0"/>
              <w:tabs>
                <w:tab w:val="num" w:pos="720"/>
              </w:tabs>
              <w:spacing w:after="0" w:line="240" w:lineRule="auto"/>
              <w:ind w:left="714" w:hanging="357"/>
              <w:jc w:val="both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7) Przysługuje Pani/Panu prawo do wniesienia skargi do organu nadzorczego jakim jest Prezes Urzędu Ochrony Danych Osobowych z siedzibą: 00-193 Warszawa, ul. Stawki 2.</w:t>
            </w:r>
          </w:p>
          <w:p w14:paraId="5B59CE47" w14:textId="77777777" w:rsidR="0050006A" w:rsidRPr="0050006A" w:rsidRDefault="0050006A" w:rsidP="0050006A">
            <w:pPr>
              <w:widowControl w:val="0"/>
              <w:tabs>
                <w:tab w:val="num" w:pos="720"/>
              </w:tabs>
              <w:spacing w:after="0" w:line="240" w:lineRule="auto"/>
              <w:ind w:left="714" w:hanging="357"/>
              <w:jc w:val="both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8) Podanie danych osobowych jest dobrowolne, ale niezbędne dla realizacji celu, o którym mowa w pkt 3.</w:t>
            </w:r>
          </w:p>
          <w:p w14:paraId="2A160588" w14:textId="77777777" w:rsidR="0050006A" w:rsidRPr="0050006A" w:rsidRDefault="0050006A" w:rsidP="0050006A">
            <w:pPr>
              <w:widowControl w:val="0"/>
              <w:tabs>
                <w:tab w:val="num" w:pos="720"/>
              </w:tabs>
              <w:spacing w:after="0" w:line="240" w:lineRule="auto"/>
              <w:ind w:left="714" w:hanging="357"/>
              <w:jc w:val="both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9) Pani/Pana dane osobowe nie będą wykorzystywane do podejmowania zautomatyzowanych decyzji w indywidualnych przypadkach, w tym do profilowania.</w:t>
            </w:r>
          </w:p>
          <w:p w14:paraId="3E0C4BC8" w14:textId="696D6685" w:rsidR="00BD7E7A" w:rsidRPr="007D6510" w:rsidRDefault="0050006A" w:rsidP="0050006A">
            <w:pPr>
              <w:widowControl w:val="0"/>
              <w:tabs>
                <w:tab w:val="num" w:pos="720"/>
              </w:tabs>
              <w:spacing w:after="0" w:line="240" w:lineRule="auto"/>
              <w:ind w:left="357" w:hanging="357"/>
              <w:jc w:val="both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 w:rsidRPr="0050006A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II. Przysługuje Pani/Panu prawo cofnięcia zgody na przetwarzanie danych osobowych w dowolnym momencie, ale nie ma to wpływu na zgodność z prawem przetwarzania, którego dokonano na podstawie zgody przed jej cofnięciem.</w:t>
            </w:r>
          </w:p>
          <w:p w14:paraId="13A221E9" w14:textId="77777777" w:rsidR="00BD7E7A" w:rsidRPr="00221293" w:rsidRDefault="00BD7E7A" w:rsidP="0050006A">
            <w:pPr>
              <w:widowControl w:val="0"/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</w:p>
        </w:tc>
      </w:tr>
      <w:tr w:rsidR="00FD7993" w:rsidRPr="00BD7E7A" w14:paraId="77FE5E80" w14:textId="77777777" w:rsidTr="0093154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D7DF" w14:textId="1BC50ABC" w:rsidR="00FD7993" w:rsidRPr="00FD7993" w:rsidRDefault="00FD7993" w:rsidP="003D668B">
            <w:pPr>
              <w:pStyle w:val="Akapitzlist"/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 w:bidi="pl-PL"/>
              </w:rPr>
            </w:pPr>
            <w:r w:rsidRPr="00FD7993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pl-PL" w:bidi="pl-PL"/>
              </w:rPr>
              <w:lastRenderedPageBreak/>
              <w:t>Załączone dokumenty:</w:t>
            </w:r>
          </w:p>
        </w:tc>
      </w:tr>
      <w:tr w:rsidR="00FD7993" w:rsidRPr="00221293" w14:paraId="508500E7" w14:textId="77777777" w:rsidTr="0093154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4086" w14:textId="6BD42B4B" w:rsidR="00FD7993" w:rsidRDefault="00FD7993" w:rsidP="00FD7993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List motywacyjny</w:t>
            </w:r>
            <w: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br/>
            </w:r>
          </w:p>
          <w:p w14:paraId="6657C748" w14:textId="4A64EC61" w:rsidR="00FD7993" w:rsidRPr="00EE1884" w:rsidRDefault="00CA3858" w:rsidP="00CA3858">
            <w:pPr>
              <w:pStyle w:val="Akapitzlist"/>
              <w:numPr>
                <w:ilvl w:val="0"/>
                <w:numId w:val="7"/>
              </w:numPr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</w:pPr>
            <w:r w:rsidRPr="00EE1884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Skan dyplomu ukończenia studiów wyższych </w:t>
            </w:r>
            <w:r w:rsidR="00AB4B56" w:rsidRPr="00EE1884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(je</w:t>
            </w:r>
            <w:r w:rsidR="00EE1884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>żeli</w:t>
            </w:r>
            <w:r w:rsidR="00AB4B56" w:rsidRPr="00EE1884">
              <w:rPr>
                <w:rFonts w:ascii="Palatino Linotype" w:eastAsia="Times New Roman" w:hAnsi="Palatino Linotype" w:cs="Times New Roman"/>
                <w:color w:val="000000"/>
                <w:lang w:eastAsia="pl-PL" w:bidi="pl-PL"/>
              </w:rPr>
              <w:t xml:space="preserve"> dotyczy kandydata)</w:t>
            </w:r>
          </w:p>
        </w:tc>
      </w:tr>
    </w:tbl>
    <w:p w14:paraId="46BD0C86" w14:textId="77777777" w:rsidR="00221293" w:rsidRPr="00221293" w:rsidRDefault="00221293" w:rsidP="00221293">
      <w:pPr>
        <w:widowControl w:val="0"/>
        <w:spacing w:after="0" w:line="280" w:lineRule="exact"/>
        <w:jc w:val="both"/>
        <w:rPr>
          <w:rFonts w:ascii="Palatino Linotype" w:eastAsia="Times New Roman" w:hAnsi="Palatino Linotype" w:cs="Times New Roman"/>
          <w:b/>
          <w:color w:val="000000"/>
          <w:lang w:eastAsia="pl-PL" w:bidi="pl-PL"/>
        </w:rPr>
      </w:pPr>
    </w:p>
    <w:p w14:paraId="5D9643EC" w14:textId="77777777" w:rsidR="00221293" w:rsidRPr="00221293" w:rsidRDefault="00221293" w:rsidP="00221293">
      <w:pPr>
        <w:widowControl w:val="0"/>
        <w:spacing w:after="0" w:line="280" w:lineRule="exact"/>
        <w:jc w:val="both"/>
        <w:rPr>
          <w:rFonts w:ascii="Palatino Linotype" w:eastAsia="Times New Roman" w:hAnsi="Palatino Linotype" w:cs="Times New Roman"/>
          <w:b/>
          <w:color w:val="000000"/>
          <w:lang w:eastAsia="pl-PL" w:bidi="pl-PL"/>
        </w:rPr>
      </w:pPr>
    </w:p>
    <w:p w14:paraId="68B8AD5E" w14:textId="77777777" w:rsidR="00221293" w:rsidRPr="00221293" w:rsidRDefault="00221293" w:rsidP="00221293">
      <w:pPr>
        <w:widowControl w:val="0"/>
        <w:spacing w:after="0" w:line="280" w:lineRule="exact"/>
        <w:jc w:val="right"/>
        <w:rPr>
          <w:rFonts w:ascii="Palatino Linotype" w:eastAsia="Times New Roman" w:hAnsi="Palatino Linotype" w:cs="Times New Roman"/>
          <w:color w:val="000000" w:themeColor="text1"/>
          <w:lang w:eastAsia="pl-PL" w:bidi="pl-PL"/>
        </w:rPr>
      </w:pPr>
      <w:r w:rsidRPr="00221293">
        <w:rPr>
          <w:rFonts w:ascii="Palatino Linotype" w:eastAsia="Times New Roman" w:hAnsi="Palatino Linotype" w:cs="Times New Roman"/>
          <w:color w:val="000000" w:themeColor="text1"/>
          <w:lang w:eastAsia="pl-PL" w:bidi="pl-PL"/>
        </w:rPr>
        <w:t>………………….</w:t>
      </w:r>
    </w:p>
    <w:p w14:paraId="0FDFD9ED" w14:textId="24829A77" w:rsidR="00221293" w:rsidRPr="00221293" w:rsidRDefault="00221293" w:rsidP="00221293">
      <w:pPr>
        <w:widowControl w:val="0"/>
        <w:spacing w:after="0" w:line="280" w:lineRule="exact"/>
        <w:jc w:val="right"/>
        <w:rPr>
          <w:rFonts w:ascii="Palatino Linotype" w:eastAsia="Times New Roman" w:hAnsi="Palatino Linotype" w:cs="Times New Roman"/>
          <w:i/>
          <w:color w:val="000000" w:themeColor="text1"/>
          <w:lang w:eastAsia="pl-PL" w:bidi="pl-PL"/>
        </w:rPr>
      </w:pPr>
      <w:r w:rsidRPr="00221293">
        <w:rPr>
          <w:rFonts w:ascii="Palatino Linotype" w:eastAsia="Times New Roman" w:hAnsi="Palatino Linotype" w:cs="Times New Roman"/>
          <w:color w:val="000000" w:themeColor="text1"/>
          <w:lang w:eastAsia="pl-PL" w:bidi="pl-PL"/>
        </w:rPr>
        <w:t>(</w:t>
      </w:r>
      <w:r w:rsidRPr="00221293">
        <w:rPr>
          <w:rFonts w:ascii="Palatino Linotype" w:eastAsia="Times New Roman" w:hAnsi="Palatino Linotype" w:cs="Times New Roman"/>
          <w:i/>
          <w:color w:val="000000" w:themeColor="text1"/>
          <w:lang w:eastAsia="pl-PL" w:bidi="pl-PL"/>
        </w:rPr>
        <w:t>data i czytelny podpis</w:t>
      </w:r>
      <w:r w:rsidR="00BD7E7A">
        <w:rPr>
          <w:rFonts w:ascii="Palatino Linotype" w:eastAsia="Times New Roman" w:hAnsi="Palatino Linotype" w:cs="Times New Roman"/>
          <w:i/>
          <w:color w:val="000000" w:themeColor="text1"/>
          <w:lang w:eastAsia="pl-PL" w:bidi="pl-PL"/>
        </w:rPr>
        <w:t>)</w:t>
      </w:r>
      <w:r w:rsidRPr="00221293">
        <w:rPr>
          <w:rFonts w:ascii="Palatino Linotype" w:eastAsia="Times New Roman" w:hAnsi="Palatino Linotype" w:cs="Times New Roman"/>
          <w:i/>
          <w:color w:val="000000" w:themeColor="text1"/>
          <w:lang w:eastAsia="pl-PL" w:bidi="pl-PL"/>
        </w:rPr>
        <w:t xml:space="preserve"> </w:t>
      </w:r>
    </w:p>
    <w:sectPr w:rsidR="00221293" w:rsidRPr="00221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DEF71" w14:textId="77777777" w:rsidR="00A72B16" w:rsidRDefault="00A72B16" w:rsidP="007B56BC">
      <w:pPr>
        <w:spacing w:after="0" w:line="240" w:lineRule="auto"/>
      </w:pPr>
      <w:r>
        <w:separator/>
      </w:r>
    </w:p>
  </w:endnote>
  <w:endnote w:type="continuationSeparator" w:id="0">
    <w:p w14:paraId="03AEF97D" w14:textId="77777777" w:rsidR="00A72B16" w:rsidRDefault="00A72B16" w:rsidP="007B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A2D15" w14:textId="77777777" w:rsidR="00A72B16" w:rsidRDefault="00A72B16" w:rsidP="007B56BC">
      <w:pPr>
        <w:spacing w:after="0" w:line="240" w:lineRule="auto"/>
      </w:pPr>
      <w:r>
        <w:separator/>
      </w:r>
    </w:p>
  </w:footnote>
  <w:footnote w:type="continuationSeparator" w:id="0">
    <w:p w14:paraId="1DDFB3A0" w14:textId="77777777" w:rsidR="00A72B16" w:rsidRDefault="00A72B16" w:rsidP="007B5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F36F2"/>
    <w:multiLevelType w:val="hybridMultilevel"/>
    <w:tmpl w:val="79506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867709"/>
    <w:multiLevelType w:val="hybridMultilevel"/>
    <w:tmpl w:val="79506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C83558"/>
    <w:multiLevelType w:val="hybridMultilevel"/>
    <w:tmpl w:val="79506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30A5E"/>
    <w:multiLevelType w:val="hybridMultilevel"/>
    <w:tmpl w:val="AAD8A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67627D"/>
    <w:multiLevelType w:val="hybridMultilevel"/>
    <w:tmpl w:val="31560014"/>
    <w:lvl w:ilvl="0" w:tplc="EF5C5D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281D57"/>
    <w:multiLevelType w:val="hybridMultilevel"/>
    <w:tmpl w:val="19461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13549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3080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60170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36933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7229425">
    <w:abstractNumId w:val="2"/>
  </w:num>
  <w:num w:numId="6" w16cid:durableId="298531984">
    <w:abstractNumId w:val="1"/>
  </w:num>
  <w:num w:numId="7" w16cid:durableId="62141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BC"/>
    <w:rsid w:val="00105393"/>
    <w:rsid w:val="0010671A"/>
    <w:rsid w:val="0015189F"/>
    <w:rsid w:val="001558F4"/>
    <w:rsid w:val="002038DA"/>
    <w:rsid w:val="00221293"/>
    <w:rsid w:val="00286076"/>
    <w:rsid w:val="002963A6"/>
    <w:rsid w:val="00363B59"/>
    <w:rsid w:val="00366B20"/>
    <w:rsid w:val="00373FA3"/>
    <w:rsid w:val="00431157"/>
    <w:rsid w:val="004335DA"/>
    <w:rsid w:val="0046152E"/>
    <w:rsid w:val="00481B9E"/>
    <w:rsid w:val="004E21E1"/>
    <w:rsid w:val="0050006A"/>
    <w:rsid w:val="005069A5"/>
    <w:rsid w:val="00571D07"/>
    <w:rsid w:val="005A2332"/>
    <w:rsid w:val="005C0906"/>
    <w:rsid w:val="007963A7"/>
    <w:rsid w:val="007B56BC"/>
    <w:rsid w:val="007D4492"/>
    <w:rsid w:val="007D6510"/>
    <w:rsid w:val="007D794E"/>
    <w:rsid w:val="00851DB4"/>
    <w:rsid w:val="00854F3D"/>
    <w:rsid w:val="008A4E51"/>
    <w:rsid w:val="008C1B51"/>
    <w:rsid w:val="008D6E03"/>
    <w:rsid w:val="0090675B"/>
    <w:rsid w:val="0092624F"/>
    <w:rsid w:val="0093154A"/>
    <w:rsid w:val="00941FC9"/>
    <w:rsid w:val="009777D4"/>
    <w:rsid w:val="009F48B0"/>
    <w:rsid w:val="00A72B16"/>
    <w:rsid w:val="00AB4B56"/>
    <w:rsid w:val="00AC70BE"/>
    <w:rsid w:val="00AE199E"/>
    <w:rsid w:val="00AF0FB8"/>
    <w:rsid w:val="00B85BA9"/>
    <w:rsid w:val="00BA7DB9"/>
    <w:rsid w:val="00BD26BB"/>
    <w:rsid w:val="00BD7E7A"/>
    <w:rsid w:val="00CA3858"/>
    <w:rsid w:val="00DB65AC"/>
    <w:rsid w:val="00E30730"/>
    <w:rsid w:val="00E907B7"/>
    <w:rsid w:val="00EE1884"/>
    <w:rsid w:val="00EE49C7"/>
    <w:rsid w:val="00EF6049"/>
    <w:rsid w:val="00FB34B2"/>
    <w:rsid w:val="00FD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0F8F5"/>
  <w15:chartTrackingRefBased/>
  <w15:docId w15:val="{6B84A4E8-A234-4AEE-B4E6-92E9AE92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129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129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1293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1293"/>
    <w:pPr>
      <w:ind w:left="720"/>
      <w:contextualSpacing/>
    </w:pPr>
  </w:style>
  <w:style w:type="table" w:styleId="Tabela-Siatka">
    <w:name w:val="Table Grid"/>
    <w:basedOn w:val="Standardowy"/>
    <w:uiPriority w:val="39"/>
    <w:rsid w:val="00BD7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6E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E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E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E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E0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335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76C06-7837-4D59-8E2A-EF08FFCA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Łabiszewska, Anna</dc:creator>
  <cp:keywords/>
  <dc:description/>
  <cp:lastModifiedBy>Matyjaszczyk, Aleksandra</cp:lastModifiedBy>
  <cp:revision>3</cp:revision>
  <cp:lastPrinted>2025-08-19T09:07:00Z</cp:lastPrinted>
  <dcterms:created xsi:type="dcterms:W3CDTF">2025-08-21T11:07:00Z</dcterms:created>
  <dcterms:modified xsi:type="dcterms:W3CDTF">2025-08-25T11:50:00Z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BPCATEGORY">
    <vt:lpwstr>Wewnetrzne</vt:lpwstr>
  </property>
  <property fmtid="{D5CDD505-2E9C-101B-9397-08002B2CF9AE}" pid="3" name="NBPWewnetrzne">
    <vt:lpwstr>wewnetrzne-bez</vt:lpwstr>
  </property>
  <property fmtid="{D5CDD505-2E9C-101B-9397-08002B2CF9AE}" pid="4" name="NBPClassifiedBy">
    <vt:lpwstr>UxC4dwLulzfINJ8nQH+xvX5LNGipWa4BRSZhPgxsCvkX9nBVYmCevBis7d0SjQyW3mraDmL6J7bLSBSvUtcNOX+EyFiMez1JQX0ANGQ7cjc=</vt:lpwstr>
  </property>
  <property fmtid="{D5CDD505-2E9C-101B-9397-08002B2CF9AE}" pid="5" name="NBPClassificationDate">
    <vt:lpwstr>2022-08-30T14:46:35.8974738+02:00</vt:lpwstr>
  </property>
  <property fmtid="{D5CDD505-2E9C-101B-9397-08002B2CF9AE}" pid="6" name="NBPClassifiedBySID">
    <vt:lpwstr>UxC4dwLulzfINJ8nQH+xvX5LNGipWa4BRSZhPgxsCvlSx3BBPdJQK6laT4d++pWq3chGdDrYwW6QtF70M1P87NtqQuIRzNufLOFl0rhZcTg=</vt:lpwstr>
  </property>
  <property fmtid="{D5CDD505-2E9C-101B-9397-08002B2CF9AE}" pid="7" name="NBPGRNItemId">
    <vt:lpwstr>GRN-2aee5ee1-fbce-4c88-9545-a84e6d253625</vt:lpwstr>
  </property>
  <property fmtid="{D5CDD505-2E9C-101B-9397-08002B2CF9AE}" pid="8" name="NBPHash">
    <vt:lpwstr>94X+ey4FeK2O3rVgt7Zm+IcxmlHPXiJAW/TCaeOIbZE=</vt:lpwstr>
  </property>
  <property fmtid="{D5CDD505-2E9C-101B-9397-08002B2CF9AE}" pid="9" name="DLPClassification">
    <vt:lpwstr/>
  </property>
  <property fmtid="{D5CDD505-2E9C-101B-9397-08002B2CF9AE}" pid="10" name="NBPRefresh">
    <vt:lpwstr>False</vt:lpwstr>
  </property>
</Properties>
</file>